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55A6">
      <w:pPr>
        <w:ind w:firstLine="709"/>
        <w:jc w:val="center"/>
        <w:rPr>
          <w:sz w:val="28"/>
          <w:szCs w:val="28"/>
        </w:rPr>
      </w:pPr>
    </w:p>
    <w:p w:rsidR="009E55A6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 № 05-0526-2401/2024</w:t>
      </w:r>
    </w:p>
    <w:p w:rsidR="009E55A6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назначении административного наказания</w:t>
      </w:r>
    </w:p>
    <w:p w:rsidR="009E55A6">
      <w:pPr>
        <w:jc w:val="both"/>
        <w:rPr>
          <w:sz w:val="28"/>
          <w:szCs w:val="28"/>
        </w:rPr>
      </w:pPr>
    </w:p>
    <w:p w:rsidR="009E5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мая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г. Пыть-Ях</w:t>
      </w:r>
    </w:p>
    <w:p w:rsidR="009E55A6">
      <w:pPr>
        <w:ind w:firstLine="708"/>
        <w:jc w:val="both"/>
        <w:rPr>
          <w:sz w:val="28"/>
          <w:szCs w:val="28"/>
        </w:rPr>
      </w:pP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Пыть-Яхского судебного </w:t>
      </w:r>
      <w:r>
        <w:rPr>
          <w:rStyle w:val="cat-Addressgrp-1rplc-0"/>
          <w:sz w:val="28"/>
          <w:szCs w:val="28"/>
        </w:rPr>
        <w:t>адрес</w:t>
      </w:r>
      <w:r>
        <w:rPr>
          <w:sz w:val="28"/>
          <w:szCs w:val="28"/>
        </w:rPr>
        <w:t xml:space="preserve"> автономного округа-Югры Костарева Е.И., находящийся по адресу: </w:t>
      </w:r>
      <w:r>
        <w:rPr>
          <w:rStyle w:val="cat-PhoneNumbergrp-26rplc-2"/>
          <w:sz w:val="28"/>
          <w:szCs w:val="28"/>
        </w:rPr>
        <w:t>телефон</w:t>
      </w:r>
      <w:r>
        <w:rPr>
          <w:sz w:val="28"/>
          <w:szCs w:val="28"/>
        </w:rPr>
        <w:t xml:space="preserve">, ХМАО-Югра, </w:t>
      </w:r>
      <w:r>
        <w:rPr>
          <w:rStyle w:val="cat-Addressgrp-2rplc-3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</w:t>
      </w:r>
      <w:r>
        <w:rPr>
          <w:sz w:val="28"/>
          <w:szCs w:val="28"/>
        </w:rPr>
        <w:t xml:space="preserve">авонарушениях в отношении </w:t>
      </w:r>
    </w:p>
    <w:p w:rsidR="009E55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Бийсолтанова Малика Бийсолтановича, </w:t>
      </w:r>
      <w:r>
        <w:rPr>
          <w:rStyle w:val="cat-ExternalSystemDefinedgrp-35rplc-5"/>
          <w:sz w:val="28"/>
          <w:szCs w:val="28"/>
        </w:rPr>
        <w:t>...</w:t>
      </w:r>
      <w:r>
        <w:rPr>
          <w:rStyle w:val="cat-PassportDatagrp-25rplc-6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</w:t>
      </w:r>
      <w:r w:rsidR="00CE7D50">
        <w:rPr>
          <w:sz w:val="28"/>
          <w:szCs w:val="28"/>
        </w:rPr>
        <w:t>---</w:t>
      </w:r>
      <w:r>
        <w:rPr>
          <w:sz w:val="28"/>
          <w:szCs w:val="28"/>
        </w:rPr>
        <w:t xml:space="preserve"> гражданина Российской Федерации, зарегистрированного и проживающего по адресу: Ханты-Мансийский автономный округ-Югра, </w:t>
      </w:r>
      <w:r>
        <w:rPr>
          <w:rStyle w:val="cat-Addressgrp-3rplc-8"/>
          <w:sz w:val="28"/>
          <w:szCs w:val="28"/>
        </w:rPr>
        <w:t>адрес</w:t>
      </w:r>
      <w:r>
        <w:rPr>
          <w:sz w:val="28"/>
          <w:szCs w:val="28"/>
        </w:rPr>
        <w:t xml:space="preserve">, водительское удостоверение </w:t>
      </w:r>
      <w:r>
        <w:rPr>
          <w:rStyle w:val="cat-ExternalSystemDefinedgrp-34rplc-9"/>
          <w:sz w:val="28"/>
          <w:szCs w:val="28"/>
        </w:rPr>
        <w:t>...</w:t>
      </w:r>
      <w:r>
        <w:rPr>
          <w:rStyle w:val="cat-PhoneNumbergrp-27rplc-10"/>
          <w:sz w:val="28"/>
          <w:szCs w:val="28"/>
        </w:rPr>
        <w:t>тел</w:t>
      </w:r>
      <w:r>
        <w:rPr>
          <w:rStyle w:val="cat-PhoneNumbergrp-27rplc-10"/>
          <w:sz w:val="28"/>
          <w:szCs w:val="28"/>
        </w:rPr>
        <w:t>ефон</w:t>
      </w:r>
      <w:r>
        <w:rPr>
          <w:rStyle w:val="cat-ExternalSystemDefinedgrp-33rplc-11"/>
          <w:sz w:val="28"/>
          <w:szCs w:val="28"/>
        </w:rPr>
        <w:t>...</w:t>
      </w:r>
      <w:r>
        <w:rPr>
          <w:sz w:val="28"/>
          <w:szCs w:val="28"/>
        </w:rPr>
        <w:t>,</w:t>
      </w:r>
    </w:p>
    <w:p w:rsidR="009E55A6">
      <w:pPr>
        <w:ind w:left="708"/>
        <w:jc w:val="both"/>
        <w:rPr>
          <w:sz w:val="28"/>
          <w:szCs w:val="28"/>
        </w:rPr>
      </w:pPr>
    </w:p>
    <w:p w:rsidR="009E55A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9E55A6">
      <w:pPr>
        <w:jc w:val="both"/>
        <w:rPr>
          <w:sz w:val="28"/>
          <w:szCs w:val="28"/>
        </w:rPr>
      </w:pPr>
    </w:p>
    <w:p w:rsidR="009E5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Бийсолтанов М.Б., </w:t>
      </w:r>
      <w:r>
        <w:rPr>
          <w:rStyle w:val="cat-Dategrp-11rplc-13"/>
          <w:sz w:val="28"/>
          <w:szCs w:val="28"/>
        </w:rPr>
        <w:t>дата</w:t>
      </w:r>
      <w:r>
        <w:rPr>
          <w:sz w:val="28"/>
          <w:szCs w:val="28"/>
        </w:rPr>
        <w:t xml:space="preserve">, проживая по адресу: ХМАО-Югра, </w:t>
      </w:r>
      <w:r>
        <w:rPr>
          <w:rStyle w:val="cat-Addressgrp-3rplc-14"/>
          <w:sz w:val="28"/>
          <w:szCs w:val="28"/>
        </w:rPr>
        <w:t>адрес</w:t>
      </w:r>
      <w:r>
        <w:rPr>
          <w:sz w:val="28"/>
          <w:szCs w:val="28"/>
        </w:rPr>
        <w:t>, в установленный срок не оплатил административный штраф в размере 1000 руб., назначенный постановлением № </w:t>
      </w:r>
      <w:r w:rsidR="00CE7D50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>
        <w:rPr>
          <w:rStyle w:val="cat-Dategrp-12rplc-16"/>
          <w:sz w:val="28"/>
          <w:szCs w:val="28"/>
        </w:rPr>
        <w:t>дата</w:t>
      </w:r>
      <w:r>
        <w:rPr>
          <w:sz w:val="28"/>
          <w:szCs w:val="28"/>
        </w:rPr>
        <w:t xml:space="preserve"> по делу об административном </w:t>
      </w:r>
      <w:r>
        <w:rPr>
          <w:sz w:val="28"/>
          <w:szCs w:val="28"/>
        </w:rPr>
        <w:t xml:space="preserve">правонарушении, предусмотренном ч. 1 ст. 12.12 КоАП РФ, вступившим в законную силу </w:t>
      </w:r>
      <w:r>
        <w:rPr>
          <w:rStyle w:val="cat-Dategrp-13rplc-17"/>
          <w:sz w:val="28"/>
          <w:szCs w:val="28"/>
        </w:rPr>
        <w:t>дата</w:t>
      </w:r>
      <w:r>
        <w:rPr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Бийсолтанов М.Б. в судебное заседание не явился, о времени и месте рассмотрения д</w:t>
      </w:r>
      <w:r>
        <w:rPr>
          <w:sz w:val="28"/>
          <w:szCs w:val="28"/>
        </w:rPr>
        <w:t>ела извещен надлежащим образом, о причинах неявки не сообщил, ходатайств об отложении рассмотрения дела не поступало.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полагает исполненной обязанность по извещению о времени и месте рассмотрения дела, признает причину неявки неуважительной, с</w:t>
      </w:r>
      <w:r>
        <w:rPr>
          <w:sz w:val="28"/>
          <w:szCs w:val="28"/>
        </w:rPr>
        <w:t xml:space="preserve">читает возможным рассмотреть дело в его отсутствие.   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</w:t>
      </w:r>
      <w:r>
        <w:rPr>
          <w:sz w:val="28"/>
          <w:szCs w:val="28"/>
        </w:rPr>
        <w:t>емым признается неуплата административного штрафа в срок, предусмотренный данным Кодексом.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</w:t>
      </w:r>
      <w:r>
        <w:rPr>
          <w:sz w:val="28"/>
          <w:szCs w:val="28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  <w:szCs w:val="28"/>
        </w:rPr>
        <w:t>исключением случая, предусмотренного ч. 1.1 или 1.3 данной статьи, либо со дня истечения сро</w:t>
      </w:r>
      <w:r>
        <w:rPr>
          <w:sz w:val="28"/>
          <w:szCs w:val="28"/>
        </w:rPr>
        <w:t>ка отсрочки или срока рассрочки, предусмотренных ст. 31.5 указанного Кодекса.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Событие административного правонарушения и вина</w:t>
      </w:r>
      <w:r>
        <w:t xml:space="preserve"> </w:t>
      </w:r>
      <w:r>
        <w:rPr>
          <w:sz w:val="28"/>
          <w:szCs w:val="28"/>
        </w:rPr>
        <w:t>Бийсолтанова М.Б. в его совершении подтверждаются совокупностью исследованных в судебном заседании доказательств: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</w:t>
      </w:r>
      <w:r>
        <w:rPr>
          <w:sz w:val="28"/>
          <w:szCs w:val="28"/>
        </w:rPr>
        <w:t xml:space="preserve">административном правонарушении 86 ХМ </w:t>
      </w:r>
      <w:r>
        <w:rPr>
          <w:rStyle w:val="cat-PhoneNumbergrp-28rplc-20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4rplc-21"/>
          <w:sz w:val="28"/>
          <w:szCs w:val="28"/>
        </w:rPr>
        <w:t>дата</w:t>
      </w:r>
      <w:r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</w:t>
      </w:r>
      <w:r>
        <w:rPr>
          <w:sz w:val="28"/>
          <w:szCs w:val="28"/>
        </w:rPr>
        <w:t>, предусмотренные ст. 25.1 Кодекса РФ об административных правонарушениях и положения ст. 51 Конституции Российской Федерации Бийсолтанову М.Б. разъяснены; в графе «объяснения лица» Бийсолтанов М.Б. указал, что нет денег;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CE7D50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>
        <w:rPr>
          <w:rStyle w:val="cat-Dategrp-12rplc-24"/>
          <w:sz w:val="28"/>
          <w:szCs w:val="28"/>
        </w:rPr>
        <w:t>дата</w:t>
      </w:r>
      <w:r>
        <w:rPr>
          <w:sz w:val="28"/>
          <w:szCs w:val="28"/>
        </w:rPr>
        <w:t xml:space="preserve"> по делу об административном правонарушении, предусмотренном ч. 1 ст. 12.12 КоАП РФ, вступившим в законную силу </w:t>
      </w:r>
      <w:r>
        <w:rPr>
          <w:rStyle w:val="cat-Dategrp-13rplc-25"/>
          <w:sz w:val="28"/>
          <w:szCs w:val="28"/>
        </w:rPr>
        <w:t>дата</w:t>
      </w:r>
      <w:r>
        <w:rPr>
          <w:sz w:val="28"/>
          <w:szCs w:val="28"/>
        </w:rPr>
        <w:t>, в соответствии с которым Бийсолтанов М.Б. подвергнут административному наказанию в виде административного штрафа в разм</w:t>
      </w:r>
      <w:r>
        <w:rPr>
          <w:sz w:val="28"/>
          <w:szCs w:val="28"/>
        </w:rPr>
        <w:t>ере 1000 рублей;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заместителя командира роты № 2 (дислокация </w:t>
      </w:r>
      <w:r>
        <w:rPr>
          <w:rStyle w:val="cat-Addressgrp-4rplc-28"/>
          <w:sz w:val="28"/>
          <w:szCs w:val="28"/>
        </w:rPr>
        <w:t>адрес</w:t>
      </w:r>
      <w:r>
        <w:rPr>
          <w:sz w:val="28"/>
          <w:szCs w:val="28"/>
        </w:rPr>
        <w:t>) ОБ ДПС ГИБДД УМВД России по ХМАО-Югре, сведениями ГИС ГМП, из которых следует, что Бийсолтанов М.Б. не числится уплатившим штраф по указанному выше постановлению;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реестром </w:t>
      </w:r>
      <w:r>
        <w:rPr>
          <w:sz w:val="28"/>
          <w:szCs w:val="28"/>
        </w:rPr>
        <w:t>правонарушений.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</w:t>
      </w:r>
      <w:r>
        <w:rPr>
          <w:sz w:val="28"/>
          <w:szCs w:val="28"/>
        </w:rPr>
        <w:t xml:space="preserve"> собой.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</w:t>
      </w:r>
      <w:r>
        <w:t xml:space="preserve"> </w:t>
      </w:r>
      <w:r>
        <w:rPr>
          <w:sz w:val="28"/>
          <w:szCs w:val="28"/>
        </w:rPr>
        <w:t>Бийсолтановым М.Б. в установленный законом срок не имеется.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>
        <w:t xml:space="preserve"> </w:t>
      </w:r>
      <w:r>
        <w:rPr>
          <w:sz w:val="28"/>
          <w:szCs w:val="28"/>
        </w:rPr>
        <w:t>Бийсолтанову М.Б.,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мировой судья находит вину</w:t>
      </w:r>
      <w:r>
        <w:t xml:space="preserve"> </w:t>
      </w:r>
      <w:r>
        <w:rPr>
          <w:sz w:val="28"/>
          <w:szCs w:val="28"/>
        </w:rPr>
        <w:t>Бийсолтанова М.Б. установленной и квалифицирует его действ</w:t>
      </w:r>
      <w:r>
        <w:rPr>
          <w:sz w:val="28"/>
          <w:szCs w:val="28"/>
        </w:rPr>
        <w:t xml:space="preserve">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наказание, в соответствии со ст.ст. 4.2, 4.3 Кодекса </w:t>
      </w:r>
      <w:r>
        <w:rPr>
          <w:sz w:val="28"/>
          <w:szCs w:val="28"/>
        </w:rPr>
        <w:t>Российской Федерации об административных правонарушениях, не установлено.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правонарушения, личность</w:t>
      </w:r>
      <w:r>
        <w:t xml:space="preserve"> </w:t>
      </w:r>
      <w:r>
        <w:rPr>
          <w:sz w:val="28"/>
          <w:szCs w:val="28"/>
        </w:rPr>
        <w:t>Бийсолтанова М.Б., его имущественное положение, отсутствие смягчающих и отягчающих административную ответственность обстоятель</w:t>
      </w:r>
      <w:r>
        <w:rPr>
          <w:sz w:val="28"/>
          <w:szCs w:val="28"/>
        </w:rPr>
        <w:t xml:space="preserve">ств, мировой судья считает возможным назначить наказание в виде административного штрафа. 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9E55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55A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ПОСТАНОВИЛ:</w:t>
      </w:r>
    </w:p>
    <w:p w:rsidR="009E55A6">
      <w:pPr>
        <w:rPr>
          <w:sz w:val="28"/>
          <w:szCs w:val="28"/>
        </w:rPr>
      </w:pP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Бийсолтанова Малик</w:t>
      </w:r>
      <w:r>
        <w:rPr>
          <w:sz w:val="28"/>
          <w:szCs w:val="28"/>
        </w:rPr>
        <w:t>а Бийсолтановича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(двух тысяч) рублей.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подлежит зачисле</w:t>
      </w:r>
      <w:r>
        <w:rPr>
          <w:sz w:val="28"/>
          <w:szCs w:val="28"/>
        </w:rPr>
        <w:t xml:space="preserve">нию на счет получателя: </w:t>
      </w:r>
    </w:p>
    <w:p w:rsidR="009E55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</w:t>
      </w:r>
      <w:r>
        <w:rPr>
          <w:rStyle w:val="cat-Addressgrp-5rplc-36"/>
          <w:sz w:val="28"/>
          <w:szCs w:val="28"/>
        </w:rPr>
        <w:t>адрес</w:t>
      </w:r>
      <w:r>
        <w:rPr>
          <w:sz w:val="28"/>
          <w:szCs w:val="28"/>
        </w:rPr>
        <w:t xml:space="preserve"> - </w:t>
      </w:r>
      <w:r>
        <w:rPr>
          <w:rStyle w:val="cat-Addressgrp-7rplc-37"/>
          <w:sz w:val="28"/>
          <w:szCs w:val="28"/>
        </w:rPr>
        <w:t>адрес</w:t>
      </w:r>
      <w:r>
        <w:rPr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8"/>
          <w:sz w:val="28"/>
          <w:szCs w:val="28"/>
        </w:rPr>
        <w:t>адрес</w:t>
      </w:r>
      <w:r>
        <w:rPr>
          <w:sz w:val="28"/>
          <w:szCs w:val="28"/>
        </w:rPr>
        <w:t xml:space="preserve"> - </w:t>
      </w:r>
      <w:r>
        <w:rPr>
          <w:rStyle w:val="cat-Addressgrp-7rplc-39"/>
          <w:sz w:val="28"/>
          <w:szCs w:val="28"/>
        </w:rPr>
        <w:t>адрес</w:t>
      </w:r>
      <w:r>
        <w:rPr>
          <w:sz w:val="28"/>
          <w:szCs w:val="28"/>
        </w:rPr>
        <w:t xml:space="preserve">, л/с </w:t>
      </w:r>
      <w:r w:rsidR="00CE7D50">
        <w:rPr>
          <w:sz w:val="28"/>
          <w:szCs w:val="28"/>
        </w:rPr>
        <w:t>---</w:t>
      </w:r>
      <w:r>
        <w:rPr>
          <w:sz w:val="28"/>
          <w:szCs w:val="28"/>
        </w:rPr>
        <w:t>);</w:t>
      </w:r>
    </w:p>
    <w:p w:rsidR="009E55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РКЦ Ханты-Мансийск//УФК по Ханты- </w:t>
      </w:r>
      <w:r>
        <w:rPr>
          <w:rStyle w:val="cat-Addressgrp-8rplc-40"/>
          <w:sz w:val="28"/>
          <w:szCs w:val="28"/>
        </w:rPr>
        <w:t>адрес</w:t>
      </w:r>
      <w:r>
        <w:rPr>
          <w:sz w:val="28"/>
          <w:szCs w:val="28"/>
        </w:rPr>
        <w:t xml:space="preserve"> - </w:t>
      </w:r>
      <w:r>
        <w:rPr>
          <w:rStyle w:val="cat-Addressgrp-9rplc-41"/>
          <w:sz w:val="28"/>
          <w:szCs w:val="28"/>
        </w:rPr>
        <w:t>адрес</w:t>
      </w:r>
      <w:r>
        <w:rPr>
          <w:sz w:val="28"/>
          <w:szCs w:val="28"/>
        </w:rPr>
        <w:t>;</w:t>
      </w:r>
    </w:p>
    <w:p w:rsidR="009E55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</w:t>
      </w:r>
      <w:r>
        <w:rPr>
          <w:sz w:val="28"/>
          <w:szCs w:val="28"/>
        </w:rPr>
        <w:t>03100643000000018700;</w:t>
      </w:r>
    </w:p>
    <w:p w:rsidR="009E55A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rStyle w:val="cat-PhoneNumbergrp-29rplc-42"/>
          <w:sz w:val="28"/>
          <w:szCs w:val="28"/>
        </w:rPr>
        <w:t>телефон</w:t>
      </w:r>
      <w:r>
        <w:rPr>
          <w:sz w:val="28"/>
          <w:szCs w:val="28"/>
        </w:rPr>
        <w:t>;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>
        <w:rPr>
          <w:rStyle w:val="cat-PhoneNumbergrp-30rplc-43"/>
          <w:sz w:val="28"/>
          <w:szCs w:val="28"/>
        </w:rPr>
        <w:t>телефон</w:t>
      </w:r>
      <w:r>
        <w:rPr>
          <w:sz w:val="28"/>
          <w:szCs w:val="28"/>
        </w:rPr>
        <w:t>;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r>
        <w:rPr>
          <w:rStyle w:val="cat-PhoneNumbergrp-31rplc-44"/>
          <w:sz w:val="28"/>
          <w:szCs w:val="28"/>
        </w:rPr>
        <w:t>телефон</w:t>
      </w:r>
      <w:r>
        <w:rPr>
          <w:sz w:val="28"/>
          <w:szCs w:val="28"/>
        </w:rPr>
        <w:t>;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</w:t>
      </w:r>
      <w:r>
        <w:rPr>
          <w:rStyle w:val="cat-PhoneNumbergrp-32rplc-45"/>
          <w:sz w:val="28"/>
          <w:szCs w:val="28"/>
        </w:rPr>
        <w:t>телефон</w:t>
      </w:r>
      <w:r>
        <w:rPr>
          <w:sz w:val="28"/>
          <w:szCs w:val="28"/>
        </w:rPr>
        <w:t>;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72011601203019000140;</w:t>
      </w:r>
    </w:p>
    <w:p w:rsidR="009E5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CE7D50">
        <w:rPr>
          <w:sz w:val="28"/>
          <w:szCs w:val="28"/>
        </w:rPr>
        <w:t>--</w:t>
      </w:r>
      <w:r>
        <w:rPr>
          <w:sz w:val="28"/>
          <w:szCs w:val="28"/>
        </w:rPr>
        <w:t xml:space="preserve"> (в случае непринятия платежа с ук</w:t>
      </w:r>
      <w:r>
        <w:rPr>
          <w:sz w:val="28"/>
          <w:szCs w:val="28"/>
        </w:rPr>
        <w:t>азанным УИН платежной системой указать УИН «0», известив о платеже мирового судью).</w:t>
      </w:r>
    </w:p>
    <w:p w:rsidR="009E55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 РФ, административный штраф должен быть уплачен лицом, привлеченны</w:t>
      </w:r>
      <w:r>
        <w:rPr>
          <w:sz w:val="28"/>
          <w:szCs w:val="28"/>
        </w:rPr>
        <w:t>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</w:t>
      </w:r>
      <w:r>
        <w:rPr>
          <w:sz w:val="28"/>
          <w:szCs w:val="28"/>
        </w:rPr>
        <w:t xml:space="preserve">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</w:t>
      </w:r>
      <w:r>
        <w:rPr>
          <w:sz w:val="28"/>
          <w:szCs w:val="28"/>
        </w:rPr>
        <w:t xml:space="preserve">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</w:t>
      </w:r>
      <w:r>
        <w:rPr>
          <w:sz w:val="28"/>
          <w:szCs w:val="28"/>
        </w:rPr>
        <w:t>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</w:t>
      </w:r>
      <w:r>
        <w:rPr>
          <w:sz w:val="28"/>
          <w:szCs w:val="28"/>
        </w:rPr>
        <w:t xml:space="preserve">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history="1">
        <w:r>
          <w:rPr>
            <w:color w:val="0000EE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</w:t>
      </w:r>
      <w:r>
        <w:rPr>
          <w:sz w:val="28"/>
          <w:szCs w:val="28"/>
        </w:rPr>
        <w:t xml:space="preserve">деральным законодательством. </w:t>
      </w:r>
    </w:p>
    <w:p w:rsidR="009E55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9E55A6">
      <w:pPr>
        <w:ind w:firstLine="708"/>
        <w:jc w:val="both"/>
        <w:rPr>
          <w:sz w:val="28"/>
          <w:szCs w:val="28"/>
        </w:rPr>
      </w:pPr>
    </w:p>
    <w:p w:rsidR="009E55A6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</w:t>
      </w:r>
      <w:r w:rsidR="00CE7D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Е.И. Костарева </w:t>
      </w:r>
    </w:p>
    <w:p w:rsidR="009E55A6">
      <w:pPr>
        <w:rPr>
          <w:sz w:val="28"/>
          <w:szCs w:val="28"/>
        </w:rPr>
      </w:pPr>
    </w:p>
    <w:p w:rsidR="009E55A6">
      <w:pPr>
        <w:ind w:firstLine="708"/>
        <w:jc w:val="both"/>
        <w:rPr>
          <w:sz w:val="28"/>
          <w:szCs w:val="28"/>
        </w:rPr>
      </w:pPr>
    </w:p>
    <w:sectPr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6521757"/>
      <w:placeholder>
        <w:docPart w:val="DefaultPlaceholder_22675703"/>
      </w:placeholder>
      <w:richText/>
    </w:sdtPr>
    <w:sdtContent>
      <w:p w:rsidR="009E55A6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50">
          <w:rPr>
            <w:noProof/>
          </w:rPr>
          <w:t>3</w:t>
        </w:r>
        <w:r>
          <w:fldChar w:fldCharType="end"/>
        </w:r>
      </w:p>
    </w:sdtContent>
  </w:sdt>
  <w:p w:rsidR="009E55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A6"/>
    <w:rsid w:val="009E55A6"/>
    <w:rsid w:val="00A2547B"/>
    <w:rsid w:val="00CE7D50"/>
    <w:rsid w:val="00FC7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400C68-56E3-4499-9617-C65758A0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  <w:style w:type="character" w:customStyle="1" w:styleId="cat-Addressgrp-1rplc-0">
    <w:name w:val="cat-Address grp-1 rplc-0"/>
    <w:basedOn w:val="DefaultParagraphFont"/>
  </w:style>
  <w:style w:type="character" w:customStyle="1" w:styleId="cat-PhoneNumbergrp-26rplc-2">
    <w:name w:val="cat-PhoneNumber grp-26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ExternalSystemDefinedgrp-35rplc-5">
    <w:name w:val="cat-ExternalSystemDefined grp-35 rplc-5"/>
    <w:basedOn w:val="DefaultParagraphFont"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honeNumbergrp-27rplc-10">
    <w:name w:val="cat-PhoneNumber grp-27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PhoneNumbergrp-28rplc-20">
    <w:name w:val="cat-PhoneNumber grp-28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8164-D744-4734-9A65-83B792DAAEA3}"/>
      </w:docPartPr>
      <w:docPartBody>
        <w:p w:rsidR="00A2547B">
          <w:r>
            <w:rPr>
              <w:rStyle w:val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2547B"/>
    <w:rsid w:val="00A2547B"/>
    <w:rsid w:val="00BD4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